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7D" w:rsidRPr="009E682A" w:rsidRDefault="009E682A" w:rsidP="009E682A">
      <w:pPr>
        <w:jc w:val="center"/>
        <w:rPr>
          <w:b/>
          <w:sz w:val="28"/>
          <w:u w:val="single"/>
        </w:rPr>
      </w:pPr>
      <w:r w:rsidRPr="009E682A">
        <w:rPr>
          <w:b/>
          <w:sz w:val="28"/>
          <w:u w:val="single"/>
        </w:rPr>
        <w:t>Graphing Speed</w:t>
      </w:r>
    </w:p>
    <w:p w:rsidR="009E682A" w:rsidRDefault="009E682A" w:rsidP="009E682A">
      <w:r w:rsidRPr="009E682A">
        <w:rPr>
          <w:b/>
          <w:u w:val="single"/>
        </w:rPr>
        <w:t>Purpose</w:t>
      </w:r>
      <w:r>
        <w:t xml:space="preserve">: In this lab you will be calculating the speed of a truck that is traveling over 3 different surfaces. Following the lab you will construct </w:t>
      </w:r>
      <w:r w:rsidRPr="009E682A">
        <w:rPr>
          <w:b/>
        </w:rPr>
        <w:t>1</w:t>
      </w:r>
      <w:r>
        <w:t xml:space="preserve"> graph showing the speed of the truck on the three surfaces.</w:t>
      </w:r>
    </w:p>
    <w:p w:rsidR="009E682A" w:rsidRDefault="009E682A" w:rsidP="009E682A">
      <w:r>
        <w:t>Procedures:</w:t>
      </w:r>
    </w:p>
    <w:p w:rsidR="00956746" w:rsidRDefault="00956746" w:rsidP="00956746">
      <w:pPr>
        <w:pStyle w:val="ListParagraph"/>
        <w:numPr>
          <w:ilvl w:val="0"/>
          <w:numId w:val="1"/>
        </w:numPr>
      </w:pPr>
      <w:r>
        <w:t>Prepare your ramp. Lay your board on the table, under one end place one book.</w:t>
      </w:r>
    </w:p>
    <w:p w:rsidR="00956746" w:rsidRDefault="00956746" w:rsidP="00956746">
      <w:pPr>
        <w:pStyle w:val="ListParagraph"/>
        <w:numPr>
          <w:ilvl w:val="0"/>
          <w:numId w:val="1"/>
        </w:numPr>
      </w:pPr>
      <w:r>
        <w:t xml:space="preserve">Place your car at the end of the ramp behind the line of tape. The person with the stopwatch is responsible for starting the stopwatch when the car is released down the ramp and stopping it when the car crosses the finish line of tape. </w:t>
      </w:r>
    </w:p>
    <w:p w:rsidR="00956746" w:rsidRDefault="00956746" w:rsidP="00956746">
      <w:pPr>
        <w:pStyle w:val="ListParagraph"/>
        <w:numPr>
          <w:ilvl w:val="0"/>
          <w:numId w:val="1"/>
        </w:numPr>
      </w:pPr>
      <w:r>
        <w:t>Release the car and time how long it takes to make the trip.</w:t>
      </w:r>
    </w:p>
    <w:p w:rsidR="00956746" w:rsidRDefault="00956746" w:rsidP="00956746">
      <w:pPr>
        <w:pStyle w:val="ListParagraph"/>
        <w:numPr>
          <w:ilvl w:val="0"/>
          <w:numId w:val="1"/>
        </w:numPr>
      </w:pPr>
      <w:r>
        <w:t>Record the data in your data table.</w:t>
      </w:r>
    </w:p>
    <w:p w:rsidR="00956746" w:rsidRDefault="00956746" w:rsidP="00956746">
      <w:pPr>
        <w:pStyle w:val="ListParagraph"/>
        <w:numPr>
          <w:ilvl w:val="0"/>
          <w:numId w:val="1"/>
        </w:numPr>
      </w:pPr>
      <w:r>
        <w:t>Add two more books to the end of the ramp.</w:t>
      </w:r>
      <w:r w:rsidR="00717568">
        <w:t xml:space="preserve"> Repeat steps 2-4.</w:t>
      </w:r>
    </w:p>
    <w:p w:rsidR="00717568" w:rsidRDefault="00717568" w:rsidP="00956746">
      <w:pPr>
        <w:pStyle w:val="ListParagraph"/>
        <w:numPr>
          <w:ilvl w:val="0"/>
          <w:numId w:val="1"/>
        </w:numPr>
      </w:pPr>
      <w:r>
        <w:t>Add three more books to the end of the ramp. Repeat steps 2-4.</w:t>
      </w:r>
    </w:p>
    <w:p w:rsidR="00771CCF" w:rsidRDefault="00771CCF" w:rsidP="00956746">
      <w:pPr>
        <w:pStyle w:val="ListParagraph"/>
        <w:numPr>
          <w:ilvl w:val="0"/>
          <w:numId w:val="1"/>
        </w:numPr>
      </w:pPr>
      <w:r>
        <w:t>Calculate the average speed the car traveled for all three trials. Record your calculations in the data table.</w:t>
      </w:r>
    </w:p>
    <w:p w:rsidR="00771CCF" w:rsidRDefault="00771CCF" w:rsidP="00956746">
      <w:pPr>
        <w:pStyle w:val="ListParagraph"/>
        <w:numPr>
          <w:ilvl w:val="0"/>
          <w:numId w:val="1"/>
        </w:numPr>
      </w:pPr>
      <w:r>
        <w:t>On the next page graph the average speed for all three ramp heights.</w:t>
      </w:r>
    </w:p>
    <w:p w:rsidR="00717568" w:rsidRDefault="00717568" w:rsidP="00717568"/>
    <w:tbl>
      <w:tblPr>
        <w:tblStyle w:val="TableGrid"/>
        <w:tblW w:w="0" w:type="auto"/>
        <w:tblLook w:val="04A0"/>
      </w:tblPr>
      <w:tblGrid>
        <w:gridCol w:w="1915"/>
        <w:gridCol w:w="1915"/>
        <w:gridCol w:w="1915"/>
        <w:gridCol w:w="1915"/>
        <w:gridCol w:w="1916"/>
      </w:tblGrid>
      <w:tr w:rsidR="00771CCF" w:rsidTr="00802B88">
        <w:tc>
          <w:tcPr>
            <w:tcW w:w="1915" w:type="dxa"/>
            <w:vMerge w:val="restart"/>
          </w:tcPr>
          <w:p w:rsidR="00771CCF" w:rsidRPr="00771CCF" w:rsidRDefault="00771CCF" w:rsidP="00771CCF">
            <w:pPr>
              <w:jc w:val="center"/>
              <w:rPr>
                <w:b/>
              </w:rPr>
            </w:pPr>
            <w:r w:rsidRPr="00771CCF">
              <w:rPr>
                <w:b/>
              </w:rPr>
              <w:t># of books under ramp</w:t>
            </w:r>
          </w:p>
        </w:tc>
        <w:tc>
          <w:tcPr>
            <w:tcW w:w="5745" w:type="dxa"/>
            <w:gridSpan w:val="3"/>
          </w:tcPr>
          <w:p w:rsidR="00771CCF" w:rsidRPr="00771CCF" w:rsidRDefault="00771CCF" w:rsidP="00771CCF">
            <w:pPr>
              <w:jc w:val="center"/>
              <w:rPr>
                <w:b/>
              </w:rPr>
            </w:pPr>
            <w:r w:rsidRPr="00771CCF">
              <w:rPr>
                <w:b/>
              </w:rPr>
              <w:t>Speed</w:t>
            </w:r>
          </w:p>
        </w:tc>
        <w:tc>
          <w:tcPr>
            <w:tcW w:w="1916" w:type="dxa"/>
            <w:vMerge w:val="restart"/>
          </w:tcPr>
          <w:p w:rsidR="00771CCF" w:rsidRPr="00771CCF" w:rsidRDefault="00771CCF" w:rsidP="00771CCF">
            <w:pPr>
              <w:jc w:val="center"/>
              <w:rPr>
                <w:b/>
              </w:rPr>
            </w:pPr>
            <w:r w:rsidRPr="00771CCF">
              <w:rPr>
                <w:b/>
              </w:rPr>
              <w:t>Average</w:t>
            </w:r>
          </w:p>
          <w:p w:rsidR="00771CCF" w:rsidRPr="00771CCF" w:rsidRDefault="00771CCF" w:rsidP="00771CCF">
            <w:pPr>
              <w:jc w:val="center"/>
              <w:rPr>
                <w:b/>
              </w:rPr>
            </w:pPr>
            <w:r w:rsidRPr="00771CCF">
              <w:rPr>
                <w:b/>
              </w:rPr>
              <w:t>Average Speed</w:t>
            </w:r>
          </w:p>
        </w:tc>
      </w:tr>
      <w:tr w:rsidR="00771CCF" w:rsidTr="00771CCF">
        <w:tc>
          <w:tcPr>
            <w:tcW w:w="1915" w:type="dxa"/>
            <w:vMerge/>
          </w:tcPr>
          <w:p w:rsidR="00771CCF" w:rsidRDefault="00771CCF" w:rsidP="00717568"/>
        </w:tc>
        <w:tc>
          <w:tcPr>
            <w:tcW w:w="1915" w:type="dxa"/>
          </w:tcPr>
          <w:p w:rsidR="00771CCF" w:rsidRDefault="00771CCF" w:rsidP="00771CCF">
            <w:pPr>
              <w:jc w:val="center"/>
            </w:pPr>
            <w:r>
              <w:t>Trial 1</w:t>
            </w:r>
          </w:p>
        </w:tc>
        <w:tc>
          <w:tcPr>
            <w:tcW w:w="1915" w:type="dxa"/>
          </w:tcPr>
          <w:p w:rsidR="00771CCF" w:rsidRDefault="00771CCF" w:rsidP="00771CCF">
            <w:pPr>
              <w:jc w:val="center"/>
            </w:pPr>
            <w:r>
              <w:t>Trial 2</w:t>
            </w:r>
          </w:p>
        </w:tc>
        <w:tc>
          <w:tcPr>
            <w:tcW w:w="1915" w:type="dxa"/>
          </w:tcPr>
          <w:p w:rsidR="00771CCF" w:rsidRDefault="00771CCF" w:rsidP="00771CCF">
            <w:pPr>
              <w:jc w:val="center"/>
            </w:pPr>
            <w:r>
              <w:t>Trial 3</w:t>
            </w:r>
          </w:p>
        </w:tc>
        <w:tc>
          <w:tcPr>
            <w:tcW w:w="1916" w:type="dxa"/>
            <w:vMerge/>
          </w:tcPr>
          <w:p w:rsidR="00771CCF" w:rsidRDefault="00771CCF" w:rsidP="00717568"/>
        </w:tc>
      </w:tr>
      <w:tr w:rsidR="00771CCF" w:rsidTr="00771CCF">
        <w:tc>
          <w:tcPr>
            <w:tcW w:w="1915" w:type="dxa"/>
            <w:vAlign w:val="center"/>
          </w:tcPr>
          <w:p w:rsidR="00771CCF" w:rsidRDefault="00771CCF" w:rsidP="00771CCF">
            <w:pPr>
              <w:jc w:val="center"/>
            </w:pPr>
            <w:r>
              <w:t>1</w:t>
            </w:r>
          </w:p>
        </w:tc>
        <w:tc>
          <w:tcPr>
            <w:tcW w:w="1915" w:type="dxa"/>
          </w:tcPr>
          <w:p w:rsidR="00771CCF" w:rsidRDefault="00771CCF" w:rsidP="00717568"/>
          <w:p w:rsidR="00771CCF" w:rsidRDefault="00771CCF" w:rsidP="00717568"/>
          <w:p w:rsidR="00771CCF" w:rsidRDefault="00771CCF" w:rsidP="00717568"/>
          <w:p w:rsidR="00771CCF" w:rsidRDefault="00771CCF" w:rsidP="00717568"/>
        </w:tc>
        <w:tc>
          <w:tcPr>
            <w:tcW w:w="1915" w:type="dxa"/>
          </w:tcPr>
          <w:p w:rsidR="00771CCF" w:rsidRDefault="00771CCF" w:rsidP="00717568"/>
        </w:tc>
        <w:tc>
          <w:tcPr>
            <w:tcW w:w="1915" w:type="dxa"/>
          </w:tcPr>
          <w:p w:rsidR="00771CCF" w:rsidRDefault="00771CCF" w:rsidP="00717568"/>
        </w:tc>
        <w:tc>
          <w:tcPr>
            <w:tcW w:w="1916" w:type="dxa"/>
          </w:tcPr>
          <w:p w:rsidR="00771CCF" w:rsidRDefault="00771CCF" w:rsidP="00717568"/>
        </w:tc>
      </w:tr>
      <w:tr w:rsidR="00771CCF" w:rsidTr="00771CCF">
        <w:tc>
          <w:tcPr>
            <w:tcW w:w="1915" w:type="dxa"/>
            <w:vAlign w:val="center"/>
          </w:tcPr>
          <w:p w:rsidR="00771CCF" w:rsidRDefault="00771CCF" w:rsidP="00771CCF">
            <w:pPr>
              <w:jc w:val="center"/>
            </w:pPr>
            <w:r>
              <w:t>3</w:t>
            </w:r>
          </w:p>
        </w:tc>
        <w:tc>
          <w:tcPr>
            <w:tcW w:w="1915" w:type="dxa"/>
          </w:tcPr>
          <w:p w:rsidR="00771CCF" w:rsidRDefault="00771CCF" w:rsidP="00717568"/>
          <w:p w:rsidR="00771CCF" w:rsidRDefault="00771CCF" w:rsidP="00717568"/>
          <w:p w:rsidR="00771CCF" w:rsidRDefault="00771CCF" w:rsidP="00717568"/>
          <w:p w:rsidR="00771CCF" w:rsidRDefault="00771CCF" w:rsidP="00717568"/>
        </w:tc>
        <w:tc>
          <w:tcPr>
            <w:tcW w:w="1915" w:type="dxa"/>
          </w:tcPr>
          <w:p w:rsidR="00771CCF" w:rsidRDefault="00771CCF" w:rsidP="00717568"/>
        </w:tc>
        <w:tc>
          <w:tcPr>
            <w:tcW w:w="1915" w:type="dxa"/>
          </w:tcPr>
          <w:p w:rsidR="00771CCF" w:rsidRDefault="00771CCF" w:rsidP="00717568"/>
        </w:tc>
        <w:tc>
          <w:tcPr>
            <w:tcW w:w="1916" w:type="dxa"/>
          </w:tcPr>
          <w:p w:rsidR="00771CCF" w:rsidRDefault="00771CCF" w:rsidP="00717568"/>
        </w:tc>
      </w:tr>
      <w:tr w:rsidR="00771CCF" w:rsidTr="00771CCF">
        <w:tc>
          <w:tcPr>
            <w:tcW w:w="1915" w:type="dxa"/>
            <w:vAlign w:val="center"/>
          </w:tcPr>
          <w:p w:rsidR="00771CCF" w:rsidRDefault="00771CCF" w:rsidP="00771CCF">
            <w:pPr>
              <w:jc w:val="center"/>
            </w:pPr>
            <w:r>
              <w:t>6</w:t>
            </w:r>
          </w:p>
        </w:tc>
        <w:tc>
          <w:tcPr>
            <w:tcW w:w="1915" w:type="dxa"/>
          </w:tcPr>
          <w:p w:rsidR="00771CCF" w:rsidRDefault="00771CCF" w:rsidP="00717568"/>
          <w:p w:rsidR="00771CCF" w:rsidRDefault="00771CCF" w:rsidP="00717568"/>
          <w:p w:rsidR="00771CCF" w:rsidRDefault="00771CCF" w:rsidP="00717568"/>
          <w:p w:rsidR="00771CCF" w:rsidRDefault="00771CCF" w:rsidP="00717568"/>
        </w:tc>
        <w:tc>
          <w:tcPr>
            <w:tcW w:w="1915" w:type="dxa"/>
          </w:tcPr>
          <w:p w:rsidR="00771CCF" w:rsidRDefault="00771CCF" w:rsidP="00717568"/>
        </w:tc>
        <w:tc>
          <w:tcPr>
            <w:tcW w:w="1915" w:type="dxa"/>
          </w:tcPr>
          <w:p w:rsidR="00771CCF" w:rsidRDefault="00771CCF" w:rsidP="00717568"/>
        </w:tc>
        <w:tc>
          <w:tcPr>
            <w:tcW w:w="1916" w:type="dxa"/>
          </w:tcPr>
          <w:p w:rsidR="00771CCF" w:rsidRDefault="00771CCF" w:rsidP="00717568"/>
        </w:tc>
      </w:tr>
    </w:tbl>
    <w:p w:rsidR="00717568" w:rsidRDefault="00717568" w:rsidP="00717568"/>
    <w:p w:rsidR="00771CCF" w:rsidRDefault="00771CCF">
      <w:r>
        <w:br w:type="page"/>
      </w:r>
    </w:p>
    <w:p w:rsidR="00771CCF" w:rsidRDefault="008D1DA5" w:rsidP="00717568">
      <w:r>
        <w:rPr>
          <w:rFonts w:ascii="Arial" w:hAnsi="Arial" w:cs="Arial"/>
          <w:noProof/>
          <w:color w:val="000000"/>
        </w:rPr>
        <w:lastRenderedPageBreak/>
        <w:drawing>
          <wp:inline distT="0" distB="0" distL="0" distR="0">
            <wp:extent cx="6201973" cy="6780362"/>
            <wp:effectExtent l="19050" t="0" r="8327" b="0"/>
            <wp:docPr id="1" name="Picture 1" descr="http://ts3.mm.bing.net/th?id=H.4522245325392170&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522245325392170&amp;pid=1.7"/>
                    <pic:cNvPicPr>
                      <a:picLocks noChangeAspect="1" noChangeArrowheads="1"/>
                    </pic:cNvPicPr>
                  </pic:nvPicPr>
                  <pic:blipFill>
                    <a:blip r:embed="rId8" cstate="print"/>
                    <a:srcRect l="2232" r="2238"/>
                    <a:stretch>
                      <a:fillRect/>
                    </a:stretch>
                  </pic:blipFill>
                  <pic:spPr bwMode="auto">
                    <a:xfrm>
                      <a:off x="0" y="0"/>
                      <a:ext cx="6201973" cy="6780362"/>
                    </a:xfrm>
                    <a:prstGeom prst="rect">
                      <a:avLst/>
                    </a:prstGeom>
                    <a:noFill/>
                    <a:ln w="9525">
                      <a:noFill/>
                      <a:miter lim="800000"/>
                      <a:headEnd/>
                      <a:tailEnd/>
                    </a:ln>
                  </pic:spPr>
                </pic:pic>
              </a:graphicData>
            </a:graphic>
          </wp:inline>
        </w:drawing>
      </w:r>
    </w:p>
    <w:sectPr w:rsidR="00771CCF" w:rsidSect="00E758B8">
      <w:headerReference w:type="default" r:id="rId9"/>
      <w:pgSz w:w="12240" w:h="15840"/>
      <w:pgMar w:top="19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12D" w:rsidRDefault="0008712D" w:rsidP="009E682A">
      <w:pPr>
        <w:spacing w:after="0" w:line="240" w:lineRule="auto"/>
      </w:pPr>
      <w:r>
        <w:separator/>
      </w:r>
    </w:p>
  </w:endnote>
  <w:endnote w:type="continuationSeparator" w:id="0">
    <w:p w:rsidR="0008712D" w:rsidRDefault="0008712D" w:rsidP="009E6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12D" w:rsidRDefault="0008712D" w:rsidP="009E682A">
      <w:pPr>
        <w:spacing w:after="0" w:line="240" w:lineRule="auto"/>
      </w:pPr>
      <w:r>
        <w:separator/>
      </w:r>
    </w:p>
  </w:footnote>
  <w:footnote w:type="continuationSeparator" w:id="0">
    <w:p w:rsidR="0008712D" w:rsidRDefault="0008712D" w:rsidP="009E6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2A" w:rsidRDefault="009E682A" w:rsidP="009E682A">
    <w:pPr>
      <w:pStyle w:val="Header"/>
      <w:jc w:val="right"/>
      <w:rPr>
        <w:color w:val="365F91" w:themeColor="accent1" w:themeShade="BF"/>
      </w:rPr>
    </w:pPr>
    <w:r>
      <w:rPr>
        <w:noProof/>
        <w:color w:val="365F91" w:themeColor="accent1" w:themeShade="BF"/>
        <w:lang w:eastAsia="zh-TW"/>
      </w:rPr>
      <w:pict>
        <v:group id="_x0000_s1025"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sdt>
                    <w:sdtPr>
                      <w:rPr>
                        <w:b/>
                        <w:bCs/>
                        <w:color w:val="FFFFFF" w:themeColor="background1"/>
                        <w:sz w:val="20"/>
                        <w:szCs w:val="20"/>
                      </w:rPr>
                      <w:alias w:val="Date"/>
                      <w:id w:val="79116634"/>
                      <w:placeholder>
                        <w:docPart w:val="0D58EE7BEF414DB899587AE8645A8073"/>
                      </w:placeholder>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Content>
                      <w:p w:rsidR="009E682A" w:rsidRDefault="009E682A">
                        <w:pPr>
                          <w:pStyle w:val="Header"/>
                          <w:jc w:val="center"/>
                          <w:rPr>
                            <w:b/>
                            <w:bCs/>
                            <w:color w:val="FFFFFF" w:themeColor="background1"/>
                            <w:sz w:val="20"/>
                            <w:szCs w:val="20"/>
                          </w:rPr>
                        </w:pPr>
                        <w:r>
                          <w:rPr>
                            <w:b/>
                            <w:bCs/>
                            <w:color w:val="FFFFFF" w:themeColor="background1"/>
                            <w:sz w:val="20"/>
                            <w:szCs w:val="20"/>
                          </w:rPr>
                          <w:t>Graphing speed Lab</w:t>
                        </w:r>
                      </w:p>
                    </w:sdtContent>
                  </w:sdt>
                </w:txbxContent>
              </v:textbox>
            </v:oval>
          </v:group>
          <w10:wrap anchorx="page" anchory="page"/>
        </v:group>
      </w:pict>
    </w:r>
    <w:sdt>
      <w:sdtPr>
        <w:rPr>
          <w:color w:val="365F91" w:themeColor="accent1" w:themeShade="BF"/>
        </w:rPr>
        <w:alias w:val="Title"/>
        <w:id w:val="79116639"/>
        <w:placeholder>
          <w:docPart w:val="78199BE571E34FFDB3A6C06992FA775A"/>
        </w:placeholder>
        <w:dataBinding w:prefixMappings="xmlns:ns0='http://schemas.openxmlformats.org/package/2006/metadata/core-properties' xmlns:ns1='http://purl.org/dc/elements/1.1/'" w:xpath="/ns0:coreProperties[1]/ns1:title[1]" w:storeItemID="{6C3C8BC8-F283-45AE-878A-BAB7291924A1}"/>
        <w:text/>
      </w:sdtPr>
      <w:sdtContent>
        <w:r>
          <w:rPr>
            <w:color w:val="365F91" w:themeColor="accent1" w:themeShade="BF"/>
          </w:rPr>
          <w:t>Name: _____________________________</w:t>
        </w:r>
      </w:sdtContent>
    </w:sdt>
  </w:p>
  <w:p w:rsidR="009E682A" w:rsidRDefault="009E68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436A"/>
    <w:multiLevelType w:val="hybridMultilevel"/>
    <w:tmpl w:val="9D6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4"/>
    <o:shapelayout v:ext="edit">
      <o:idmap v:ext="edit" data="1"/>
      <o:rules v:ext="edit">
        <o:r id="V:Rule1" type="connector" idref="#_x0000_s1026"/>
      </o:rules>
    </o:shapelayout>
  </w:hdrShapeDefaults>
  <w:footnotePr>
    <w:footnote w:id="-1"/>
    <w:footnote w:id="0"/>
  </w:footnotePr>
  <w:endnotePr>
    <w:endnote w:id="-1"/>
    <w:endnote w:id="0"/>
  </w:endnotePr>
  <w:compat/>
  <w:rsids>
    <w:rsidRoot w:val="009E682A"/>
    <w:rsid w:val="0008712D"/>
    <w:rsid w:val="001C1EA0"/>
    <w:rsid w:val="002A4B0E"/>
    <w:rsid w:val="00350738"/>
    <w:rsid w:val="004340CE"/>
    <w:rsid w:val="00717568"/>
    <w:rsid w:val="00771CCF"/>
    <w:rsid w:val="008353BE"/>
    <w:rsid w:val="008D1DA5"/>
    <w:rsid w:val="00956746"/>
    <w:rsid w:val="009E682A"/>
    <w:rsid w:val="00C91C7D"/>
    <w:rsid w:val="00E75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82A"/>
  </w:style>
  <w:style w:type="paragraph" w:styleId="Footer">
    <w:name w:val="footer"/>
    <w:basedOn w:val="Normal"/>
    <w:link w:val="FooterChar"/>
    <w:uiPriority w:val="99"/>
    <w:semiHidden/>
    <w:unhideWhenUsed/>
    <w:rsid w:val="009E68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682A"/>
  </w:style>
  <w:style w:type="paragraph" w:styleId="BalloonText">
    <w:name w:val="Balloon Text"/>
    <w:basedOn w:val="Normal"/>
    <w:link w:val="BalloonTextChar"/>
    <w:uiPriority w:val="99"/>
    <w:semiHidden/>
    <w:unhideWhenUsed/>
    <w:rsid w:val="009E6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2A"/>
    <w:rPr>
      <w:rFonts w:ascii="Tahoma" w:hAnsi="Tahoma" w:cs="Tahoma"/>
      <w:sz w:val="16"/>
      <w:szCs w:val="16"/>
    </w:rPr>
  </w:style>
  <w:style w:type="paragraph" w:styleId="ListParagraph">
    <w:name w:val="List Paragraph"/>
    <w:basedOn w:val="Normal"/>
    <w:uiPriority w:val="34"/>
    <w:qFormat/>
    <w:rsid w:val="00956746"/>
    <w:pPr>
      <w:ind w:left="720"/>
      <w:contextualSpacing/>
    </w:pPr>
  </w:style>
  <w:style w:type="table" w:styleId="TableGrid">
    <w:name w:val="Table Grid"/>
    <w:basedOn w:val="TableNormal"/>
    <w:uiPriority w:val="59"/>
    <w:rsid w:val="00771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199BE571E34FFDB3A6C06992FA775A"/>
        <w:category>
          <w:name w:val="General"/>
          <w:gallery w:val="placeholder"/>
        </w:category>
        <w:types>
          <w:type w:val="bbPlcHdr"/>
        </w:types>
        <w:behaviors>
          <w:behavior w:val="content"/>
        </w:behaviors>
        <w:guid w:val="{5A545B10-41AF-4689-8D20-0A3859116A10}"/>
      </w:docPartPr>
      <w:docPartBody>
        <w:p w:rsidR="00000000" w:rsidRDefault="00EF1BFD" w:rsidP="00EF1BFD">
          <w:pPr>
            <w:pStyle w:val="78199BE571E34FFDB3A6C06992FA775A"/>
          </w:pPr>
          <w:r>
            <w:rPr>
              <w:color w:val="365F91" w:themeColor="accent1" w:themeShade="BF"/>
            </w:rPr>
            <w:t>[Type the document title]</w:t>
          </w:r>
        </w:p>
      </w:docPartBody>
    </w:docPart>
    <w:docPart>
      <w:docPartPr>
        <w:name w:val="0D58EE7BEF414DB899587AE8645A8073"/>
        <w:category>
          <w:name w:val="General"/>
          <w:gallery w:val="placeholder"/>
        </w:category>
        <w:types>
          <w:type w:val="bbPlcHdr"/>
        </w:types>
        <w:behaviors>
          <w:behavior w:val="content"/>
        </w:behaviors>
        <w:guid w:val="{9F9FB18C-FE5A-46F7-B87F-DD37AF13C3FB}"/>
      </w:docPartPr>
      <w:docPartBody>
        <w:p w:rsidR="00000000" w:rsidRDefault="00EF1BFD" w:rsidP="00EF1BFD">
          <w:pPr>
            <w:pStyle w:val="0D58EE7BEF414DB899587AE8645A8073"/>
          </w:pPr>
          <w:r>
            <w:rPr>
              <w:b/>
              <w:bCs/>
              <w:color w:val="FFFFFF" w:themeColor="background1"/>
              <w:sz w:val="20"/>
              <w:szCs w:val="20"/>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1BFD"/>
    <w:rsid w:val="00A54C27"/>
    <w:rsid w:val="00EF1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199BE571E34FFDB3A6C06992FA775A">
    <w:name w:val="78199BE571E34FFDB3A6C06992FA775A"/>
    <w:rsid w:val="00EF1BFD"/>
  </w:style>
  <w:style w:type="paragraph" w:customStyle="1" w:styleId="0D58EE7BEF414DB899587AE8645A8073">
    <w:name w:val="0D58EE7BEF414DB899587AE8645A8073"/>
    <w:rsid w:val="00EF1BF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Graphing speed Lab</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USD 443</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dc:title>
  <dc:creator>engelking_christen</dc:creator>
  <cp:lastModifiedBy>engelking_christen</cp:lastModifiedBy>
  <cp:revision>1</cp:revision>
  <dcterms:created xsi:type="dcterms:W3CDTF">2014-01-23T21:03:00Z</dcterms:created>
  <dcterms:modified xsi:type="dcterms:W3CDTF">2014-01-24T14:36:00Z</dcterms:modified>
</cp:coreProperties>
</file>